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3D581" w14:textId="77777777" w:rsidR="0078086C" w:rsidRDefault="0078086C">
      <w:pPr>
        <w:rPr>
          <w:noProof/>
          <w:lang w:eastAsia="en-GB"/>
        </w:rPr>
      </w:pPr>
    </w:p>
    <w:p w14:paraId="41628703" w14:textId="77777777" w:rsidR="0078086C" w:rsidRDefault="00797A6D">
      <w:pPr>
        <w:shd w:val="clear" w:color="auto" w:fill="FF0000"/>
        <w:jc w:val="center"/>
        <w:rPr>
          <w:rFonts w:ascii="SassoonPrimaryType" w:hAnsi="SassoonPrimaryType"/>
          <w:b/>
          <w:color w:val="FFFFFF" w:themeColor="background1"/>
          <w:sz w:val="56"/>
          <w:szCs w:val="56"/>
        </w:rPr>
      </w:pPr>
      <w:r>
        <w:rPr>
          <w:rFonts w:ascii="SassoonPrimaryType" w:hAnsi="SassoonPrimaryType"/>
          <w:b/>
          <w:color w:val="FFFFFF" w:themeColor="background1"/>
          <w:sz w:val="56"/>
          <w:szCs w:val="56"/>
        </w:rPr>
        <w:t xml:space="preserve">St. Canice Primary School </w:t>
      </w:r>
    </w:p>
    <w:p w14:paraId="7BE24D10" w14:textId="77777777" w:rsidR="0078086C" w:rsidRDefault="00797A6D">
      <w:pPr>
        <w:shd w:val="clear" w:color="auto" w:fill="FF0000"/>
        <w:jc w:val="center"/>
        <w:rPr>
          <w:rFonts w:ascii="SassoonPrimaryType" w:hAnsi="SassoonPrimaryType"/>
          <w:b/>
          <w:color w:val="FFFFFF" w:themeColor="background1"/>
          <w:sz w:val="56"/>
          <w:szCs w:val="56"/>
        </w:rPr>
      </w:pPr>
      <w:r>
        <w:rPr>
          <w:rFonts w:ascii="SassoonPrimaryType" w:hAnsi="SassoonPrimaryType"/>
          <w:b/>
          <w:color w:val="FFFFFF" w:themeColor="background1"/>
          <w:sz w:val="56"/>
          <w:szCs w:val="56"/>
        </w:rPr>
        <w:t xml:space="preserve">and </w:t>
      </w:r>
    </w:p>
    <w:p w14:paraId="33B349E3" w14:textId="77777777" w:rsidR="0078086C" w:rsidRDefault="00797A6D">
      <w:pPr>
        <w:shd w:val="clear" w:color="auto" w:fill="FF0000"/>
        <w:jc w:val="center"/>
        <w:rPr>
          <w:rFonts w:ascii="SassoonPrimaryType" w:hAnsi="SassoonPrimaryType"/>
          <w:b/>
          <w:color w:val="FFFFFF" w:themeColor="background1"/>
          <w:sz w:val="56"/>
          <w:szCs w:val="56"/>
        </w:rPr>
      </w:pPr>
      <w:r>
        <w:rPr>
          <w:rFonts w:ascii="SassoonPrimaryType" w:hAnsi="SassoonPrimaryType"/>
          <w:b/>
          <w:color w:val="FFFFFF" w:themeColor="background1"/>
          <w:sz w:val="56"/>
          <w:szCs w:val="56"/>
        </w:rPr>
        <w:t>Nursery Unit</w:t>
      </w:r>
    </w:p>
    <w:p w14:paraId="002652AD" w14:textId="77777777" w:rsidR="0078086C" w:rsidRDefault="00797A6D">
      <w:pPr>
        <w:shd w:val="clear" w:color="auto" w:fill="FF0000"/>
        <w:jc w:val="center"/>
        <w:rPr>
          <w:rFonts w:ascii="SassoonPrimaryType" w:hAnsi="SassoonPrimaryType"/>
          <w:b/>
          <w:color w:val="FFFF00"/>
          <w:sz w:val="96"/>
          <w:szCs w:val="96"/>
        </w:rPr>
      </w:pPr>
      <w:r>
        <w:rPr>
          <w:rFonts w:ascii="SassoonPrimaryType" w:hAnsi="SassoonPrimaryType"/>
          <w:b/>
          <w:color w:val="FFFF00"/>
          <w:sz w:val="96"/>
          <w:szCs w:val="96"/>
        </w:rPr>
        <w:t>OPEN DAY</w:t>
      </w:r>
    </w:p>
    <w:p w14:paraId="593E55B8" w14:textId="6330F29B" w:rsidR="0078086C" w:rsidRDefault="005A57BF">
      <w:pPr>
        <w:shd w:val="clear" w:color="auto" w:fill="FF0000"/>
        <w:jc w:val="center"/>
        <w:rPr>
          <w:rFonts w:ascii="SassoonPrimaryType" w:hAnsi="SassoonPrimaryType"/>
          <w:b/>
          <w:sz w:val="48"/>
          <w:szCs w:val="48"/>
        </w:rPr>
      </w:pPr>
      <w:r>
        <w:rPr>
          <w:rFonts w:ascii="SassoonPrimaryType" w:hAnsi="SassoonPrimaryType"/>
          <w:b/>
          <w:color w:val="FFFF00"/>
          <w:sz w:val="48"/>
          <w:szCs w:val="48"/>
        </w:rPr>
        <w:t xml:space="preserve">Wednesday </w:t>
      </w:r>
      <w:r w:rsidR="00797A6D">
        <w:rPr>
          <w:rFonts w:ascii="SassoonPrimaryType" w:hAnsi="SassoonPrimaryType"/>
          <w:b/>
          <w:color w:val="FFFF00"/>
          <w:sz w:val="48"/>
          <w:szCs w:val="48"/>
        </w:rPr>
        <w:t>4</w:t>
      </w:r>
      <w:r w:rsidR="00797A6D">
        <w:rPr>
          <w:rFonts w:ascii="SassoonPrimaryType" w:hAnsi="SassoonPrimaryType"/>
          <w:b/>
          <w:color w:val="FFFF00"/>
          <w:sz w:val="48"/>
          <w:szCs w:val="48"/>
          <w:vertAlign w:val="superscript"/>
        </w:rPr>
        <w:t>th</w:t>
      </w:r>
      <w:r w:rsidR="00797A6D">
        <w:rPr>
          <w:rFonts w:ascii="SassoonPrimaryType" w:hAnsi="SassoonPrimaryType"/>
          <w:b/>
          <w:color w:val="FFFF00"/>
          <w:sz w:val="48"/>
          <w:szCs w:val="48"/>
        </w:rPr>
        <w:t xml:space="preserve"> December  202</w:t>
      </w:r>
      <w:r>
        <w:rPr>
          <w:rFonts w:ascii="SassoonPrimaryType" w:hAnsi="SassoonPrimaryType"/>
          <w:b/>
          <w:color w:val="FFFF00"/>
          <w:sz w:val="48"/>
          <w:szCs w:val="48"/>
        </w:rPr>
        <w:t>4</w:t>
      </w:r>
    </w:p>
    <w:p w14:paraId="476B4764" w14:textId="249B994F" w:rsidR="0078086C" w:rsidRDefault="00797A6D">
      <w:pPr>
        <w:shd w:val="clear" w:color="auto" w:fill="FF0000"/>
        <w:jc w:val="center"/>
        <w:rPr>
          <w:rFonts w:ascii="SassoonPrimaryType" w:hAnsi="SassoonPrimaryType"/>
          <w:b/>
          <w:color w:val="FFFF00"/>
          <w:sz w:val="48"/>
          <w:szCs w:val="48"/>
        </w:rPr>
      </w:pPr>
      <w:r>
        <w:rPr>
          <w:rFonts w:ascii="SassoonPrimaryType" w:hAnsi="SassoonPrimaryType"/>
          <w:b/>
          <w:color w:val="FFFF00"/>
          <w:sz w:val="48"/>
          <w:szCs w:val="48"/>
        </w:rPr>
        <w:t>YEAR 1   9.30 – 10.30 a.</w:t>
      </w:r>
      <w:r>
        <w:rPr>
          <w:rFonts w:ascii="SassoonPrimaryType" w:hAnsi="SassoonPrimaryType"/>
          <w:b/>
          <w:color w:val="FFFF00"/>
          <w:sz w:val="48"/>
          <w:szCs w:val="48"/>
        </w:rPr>
        <w:t xml:space="preserve">m.         </w:t>
      </w:r>
    </w:p>
    <w:p w14:paraId="799E9D7E" w14:textId="77777777" w:rsidR="0078086C" w:rsidRDefault="00797A6D">
      <w:pPr>
        <w:shd w:val="clear" w:color="auto" w:fill="FF0000"/>
        <w:jc w:val="center"/>
        <w:rPr>
          <w:rFonts w:ascii="SassoonPrimaryType" w:hAnsi="SassoonPrimaryType"/>
          <w:b/>
          <w:color w:val="FFFF00"/>
          <w:sz w:val="56"/>
          <w:szCs w:val="56"/>
        </w:rPr>
      </w:pPr>
      <w:r>
        <w:rPr>
          <w:rFonts w:ascii="SassoonPrimaryType" w:hAnsi="SassoonPrimaryType"/>
          <w:b/>
          <w:color w:val="FFFF00"/>
          <w:sz w:val="48"/>
          <w:szCs w:val="48"/>
        </w:rPr>
        <w:t>NURSERY     1.30 – 2.30p.m</w:t>
      </w:r>
    </w:p>
    <w:p w14:paraId="550CE6A1" w14:textId="77777777" w:rsidR="0078086C" w:rsidRDefault="00797A6D">
      <w:pPr>
        <w:shd w:val="clear" w:color="auto" w:fill="FF0000"/>
        <w:jc w:val="center"/>
        <w:rPr>
          <w:rFonts w:ascii="SassoonPrimaryType" w:hAnsi="SassoonPrimaryType"/>
          <w:b/>
          <w:color w:val="FFFFFF" w:themeColor="background1"/>
          <w:sz w:val="36"/>
          <w:szCs w:val="36"/>
        </w:rPr>
      </w:pPr>
      <w:hyperlink r:id="rId4" w:history="1">
        <w:r>
          <w:rPr>
            <w:rStyle w:val="Hyperlink"/>
            <w:rFonts w:ascii="SassoonPrimaryType" w:hAnsi="SassoonPrimaryType"/>
            <w:b/>
            <w:color w:val="FFFFFF" w:themeColor="background1"/>
            <w:sz w:val="36"/>
            <w:szCs w:val="36"/>
            <w:u w:val="none"/>
          </w:rPr>
          <w:t>www.stcanicepsdungiven.com</w:t>
        </w:r>
      </w:hyperlink>
    </w:p>
    <w:p w14:paraId="6AF89211" w14:textId="08011417" w:rsidR="0078086C" w:rsidRDefault="005A57BF">
      <w:pPr>
        <w:shd w:val="clear" w:color="auto" w:fill="FF0000"/>
        <w:jc w:val="center"/>
        <w:rPr>
          <w:rFonts w:ascii="SassoonPrimaryType" w:hAnsi="SassoonPrimaryType"/>
          <w:b/>
          <w:color w:val="FF0000"/>
          <w:sz w:val="40"/>
          <w:szCs w:val="40"/>
        </w:rPr>
      </w:pPr>
      <w:r>
        <w:rPr>
          <w:rFonts w:ascii="SassoonPrimaryType" w:hAnsi="SassoonPrimaryType"/>
          <w:b/>
          <w:noProof/>
          <w:color w:val="FF0000"/>
          <w:sz w:val="40"/>
          <w:szCs w:val="40"/>
        </w:rPr>
        <w:drawing>
          <wp:inline distT="0" distB="0" distL="0" distR="0" wp14:anchorId="2C6C6736" wp14:editId="12F25166">
            <wp:extent cx="906780" cy="915093"/>
            <wp:effectExtent l="0" t="0" r="7620" b="0"/>
            <wp:docPr id="196932119" name="Picture 1" descr="A logo of a nursery un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932119" name="Picture 1" descr="A logo of a nursery uni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699" cy="92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086C">
      <w:pgSz w:w="16838" w:h="11906" w:orient="landscape"/>
      <w:pgMar w:top="1440" w:right="4418" w:bottom="1440" w:left="25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Type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86C"/>
    <w:rsid w:val="005A57BF"/>
    <w:rsid w:val="0078086C"/>
    <w:rsid w:val="00797A6D"/>
    <w:rsid w:val="008C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2C53E"/>
  <w15:chartTrackingRefBased/>
  <w15:docId w15:val="{EB53BCB1-8B32-48B0-A266-3263E035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stcanicepsdungiv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CIARAN LOANE</dc:creator>
  <cp:keywords/>
  <dc:description/>
  <cp:lastModifiedBy>C LOANE</cp:lastModifiedBy>
  <cp:revision>4</cp:revision>
  <cp:lastPrinted>2024-11-19T09:56:00Z</cp:lastPrinted>
  <dcterms:created xsi:type="dcterms:W3CDTF">2024-11-19T09:55:00Z</dcterms:created>
  <dcterms:modified xsi:type="dcterms:W3CDTF">2024-11-19T09:56:00Z</dcterms:modified>
</cp:coreProperties>
</file>